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15E71" w14:textId="77777777" w:rsidR="00057683" w:rsidRPr="00057683" w:rsidRDefault="00057683" w:rsidP="00057683">
      <w:pPr>
        <w:rPr>
          <w:b/>
          <w:bCs/>
        </w:rPr>
      </w:pPr>
      <w:r w:rsidRPr="00057683">
        <w:rPr>
          <w:b/>
          <w:bCs/>
        </w:rPr>
        <w:t xml:space="preserve">Policy: Buying or Selling Outside </w:t>
      </w:r>
      <w:proofErr w:type="spellStart"/>
      <w:r w:rsidRPr="00057683">
        <w:rPr>
          <w:b/>
          <w:bCs/>
        </w:rPr>
        <w:t>CoffeeRoo</w:t>
      </w:r>
      <w:proofErr w:type="spellEnd"/>
    </w:p>
    <w:p w14:paraId="3680E107" w14:textId="77777777" w:rsidR="00057683" w:rsidRPr="00057683" w:rsidRDefault="00057683" w:rsidP="00057683">
      <w:r w:rsidRPr="00057683">
        <w:t xml:space="preserve">Buying or selling outside of </w:t>
      </w:r>
      <w:proofErr w:type="spellStart"/>
      <w:r w:rsidRPr="00057683">
        <w:t>CoffeeRoo</w:t>
      </w:r>
      <w:proofErr w:type="spellEnd"/>
      <w:r w:rsidRPr="00057683">
        <w:t xml:space="preserve"> is not allowed. Users may not share personal or contact information—such as phone numbers, email addresses, or social media handles—before completing a transaction on </w:t>
      </w:r>
      <w:proofErr w:type="spellStart"/>
      <w:r w:rsidRPr="00057683">
        <w:t>CoffeeRoo</w:t>
      </w:r>
      <w:proofErr w:type="spellEnd"/>
      <w:r w:rsidRPr="00057683">
        <w:t>.</w:t>
      </w:r>
    </w:p>
    <w:p w14:paraId="0945AA6E" w14:textId="77777777" w:rsidR="00057683" w:rsidRPr="00057683" w:rsidRDefault="00057683" w:rsidP="00057683">
      <w:r w:rsidRPr="00057683">
        <w:t>This rule was updated on 10 June 2024 to include specific examples of prohibited contact information and takes effect from that date.</w:t>
      </w:r>
    </w:p>
    <w:p w14:paraId="50A7EC1E" w14:textId="77777777" w:rsidR="00057683" w:rsidRPr="00057683" w:rsidRDefault="00057683" w:rsidP="00057683">
      <w:r w:rsidRPr="00057683">
        <w:t>Why This Policy Exists</w:t>
      </w:r>
      <w:r w:rsidRPr="00057683">
        <w:br/>
        <w:t xml:space="preserve">Moving transactions off-platform puts both buyers and sellers at risk of fraud and forfeits the protections offered by </w:t>
      </w:r>
      <w:proofErr w:type="spellStart"/>
      <w:r w:rsidRPr="00057683">
        <w:t>CoffeeRoo</w:t>
      </w:r>
      <w:proofErr w:type="spellEnd"/>
      <w:r w:rsidRPr="00057683">
        <w:t>, including the Money Back Guarantee.</w:t>
      </w:r>
    </w:p>
    <w:p w14:paraId="551A108A" w14:textId="77777777" w:rsidR="00057683" w:rsidRPr="00057683" w:rsidRDefault="00057683" w:rsidP="00057683">
      <w:r w:rsidRPr="00057683">
        <w:t>What’s Not Allowed</w:t>
      </w:r>
      <w:r w:rsidRPr="00057683">
        <w:br/>
        <w:t>Buyers and sellers must not:</w:t>
      </w:r>
    </w:p>
    <w:p w14:paraId="63F96F93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 xml:space="preserve">Attempt or arrange transactions outside </w:t>
      </w:r>
      <w:proofErr w:type="spellStart"/>
      <w:r w:rsidRPr="00057683">
        <w:t>CoffeeRoo</w:t>
      </w:r>
      <w:proofErr w:type="spellEnd"/>
    </w:p>
    <w:p w14:paraId="733A3463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>Share or request personal contact details before a sale is completed. This includes:</w:t>
      </w:r>
    </w:p>
    <w:p w14:paraId="1AF8BFF0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Full names</w:t>
      </w:r>
    </w:p>
    <w:p w14:paraId="53E82B55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Physical addresses</w:t>
      </w:r>
    </w:p>
    <w:p w14:paraId="0CD35138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Phone numbers</w:t>
      </w:r>
    </w:p>
    <w:p w14:paraId="21DF960E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Email addresses</w:t>
      </w:r>
    </w:p>
    <w:p w14:paraId="198C6038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Social media or messaging app usernames</w:t>
      </w:r>
    </w:p>
    <w:p w14:paraId="3954029C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External website links</w:t>
      </w:r>
    </w:p>
    <w:p w14:paraId="66F4F256" w14:textId="77777777" w:rsidR="00057683" w:rsidRPr="00057683" w:rsidRDefault="00057683" w:rsidP="00057683">
      <w:pPr>
        <w:numPr>
          <w:ilvl w:val="1"/>
          <w:numId w:val="3"/>
        </w:numPr>
      </w:pPr>
      <w:r w:rsidRPr="00057683">
        <w:t>Payment or banking information</w:t>
      </w:r>
    </w:p>
    <w:p w14:paraId="5E01BB03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>Promote or mention third-party websites for sales</w:t>
      </w:r>
    </w:p>
    <w:p w14:paraId="03703FE7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 xml:space="preserve">Use contact info from a </w:t>
      </w:r>
      <w:proofErr w:type="spellStart"/>
      <w:r w:rsidRPr="00057683">
        <w:t>CoffeeRoo</w:t>
      </w:r>
      <w:proofErr w:type="spellEnd"/>
      <w:r w:rsidRPr="00057683">
        <w:t xml:space="preserve"> transaction to propose off-site deals</w:t>
      </w:r>
    </w:p>
    <w:p w14:paraId="04504448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>List items and direct users to purchase them elsewhere</w:t>
      </w:r>
    </w:p>
    <w:p w14:paraId="16583CF3" w14:textId="77777777" w:rsidR="00057683" w:rsidRPr="00057683" w:rsidRDefault="00057683" w:rsidP="00057683">
      <w:pPr>
        <w:numPr>
          <w:ilvl w:val="0"/>
          <w:numId w:val="3"/>
        </w:numPr>
      </w:pPr>
      <w:r w:rsidRPr="00057683">
        <w:t xml:space="preserve">Distribute </w:t>
      </w:r>
      <w:proofErr w:type="spellStart"/>
      <w:r w:rsidRPr="00057683">
        <w:t>catalogs</w:t>
      </w:r>
      <w:proofErr w:type="spellEnd"/>
      <w:r w:rsidRPr="00057683">
        <w:t xml:space="preserve"> or other materials to facilitate off-site purchases</w:t>
      </w:r>
    </w:p>
    <w:p w14:paraId="5226F1FF" w14:textId="77777777" w:rsidR="00057683" w:rsidRPr="00057683" w:rsidRDefault="00057683" w:rsidP="00057683">
      <w:r w:rsidRPr="00057683">
        <w:t>What Buyers and Sellers Should Do</w:t>
      </w:r>
    </w:p>
    <w:p w14:paraId="3B1E948F" w14:textId="77777777" w:rsidR="00057683" w:rsidRPr="00057683" w:rsidRDefault="00057683" w:rsidP="00057683">
      <w:pPr>
        <w:numPr>
          <w:ilvl w:val="0"/>
          <w:numId w:val="4"/>
        </w:numPr>
      </w:pPr>
      <w:r w:rsidRPr="00057683">
        <w:t xml:space="preserve">Always complete purchases through </w:t>
      </w:r>
      <w:proofErr w:type="spellStart"/>
      <w:r w:rsidRPr="00057683">
        <w:t>CoffeeRoo</w:t>
      </w:r>
      <w:proofErr w:type="spellEnd"/>
      <w:r w:rsidRPr="00057683">
        <w:t xml:space="preserve"> to ensure you’re protected</w:t>
      </w:r>
    </w:p>
    <w:p w14:paraId="1F361262" w14:textId="77777777" w:rsidR="00057683" w:rsidRPr="00057683" w:rsidRDefault="00057683" w:rsidP="00057683">
      <w:pPr>
        <w:numPr>
          <w:ilvl w:val="1"/>
          <w:numId w:val="4"/>
        </w:numPr>
      </w:pPr>
      <w:r w:rsidRPr="00057683">
        <w:t xml:space="preserve">Use the </w:t>
      </w:r>
      <w:proofErr w:type="spellStart"/>
      <w:r w:rsidRPr="00057683">
        <w:t>CoffeeRoo</w:t>
      </w:r>
      <w:proofErr w:type="spellEnd"/>
      <w:r w:rsidRPr="00057683">
        <w:t xml:space="preserve"> checkout system</w:t>
      </w:r>
    </w:p>
    <w:p w14:paraId="786C0AAC" w14:textId="77777777" w:rsidR="00057683" w:rsidRPr="00057683" w:rsidRDefault="00057683" w:rsidP="00057683">
      <w:pPr>
        <w:numPr>
          <w:ilvl w:val="1"/>
          <w:numId w:val="4"/>
        </w:numPr>
      </w:pPr>
      <w:r w:rsidRPr="00057683">
        <w:t>Confirm sales via your order or sales history</w:t>
      </w:r>
    </w:p>
    <w:p w14:paraId="63E256DA" w14:textId="77777777" w:rsidR="00057683" w:rsidRPr="00057683" w:rsidRDefault="00057683" w:rsidP="00057683">
      <w:pPr>
        <w:numPr>
          <w:ilvl w:val="0"/>
          <w:numId w:val="4"/>
        </w:numPr>
      </w:pPr>
      <w:r w:rsidRPr="00057683">
        <w:lastRenderedPageBreak/>
        <w:t>Use features like Best Offer, Seller Initiated Offers, or Private Offers in Messages to negotiate and complete deals</w:t>
      </w:r>
    </w:p>
    <w:p w14:paraId="7D2AD876" w14:textId="77777777" w:rsidR="00057683" w:rsidRPr="00057683" w:rsidRDefault="00057683" w:rsidP="00057683">
      <w:r w:rsidRPr="00057683">
        <w:t>Policy Enforcement</w:t>
      </w:r>
      <w:r w:rsidRPr="00057683">
        <w:br/>
        <w:t xml:space="preserve">All user activity must follow this policy, the </w:t>
      </w:r>
      <w:proofErr w:type="spellStart"/>
      <w:r w:rsidRPr="00057683">
        <w:t>CoffeeRoo</w:t>
      </w:r>
      <w:proofErr w:type="spellEnd"/>
      <w:r w:rsidRPr="00057683">
        <w:t xml:space="preserve"> User Agreement, and applicable laws. Violations may lead to:</w:t>
      </w:r>
    </w:p>
    <w:p w14:paraId="6FBF1CF4" w14:textId="77777777" w:rsidR="00057683" w:rsidRPr="00057683" w:rsidRDefault="00057683" w:rsidP="00057683">
      <w:pPr>
        <w:numPr>
          <w:ilvl w:val="0"/>
          <w:numId w:val="5"/>
        </w:numPr>
      </w:pPr>
      <w:r w:rsidRPr="00057683">
        <w:t>Content removal</w:t>
      </w:r>
    </w:p>
    <w:p w14:paraId="11C6A0AC" w14:textId="77777777" w:rsidR="00057683" w:rsidRPr="00057683" w:rsidRDefault="00057683" w:rsidP="00057683">
      <w:pPr>
        <w:numPr>
          <w:ilvl w:val="0"/>
          <w:numId w:val="5"/>
        </w:numPr>
      </w:pPr>
      <w:r w:rsidRPr="00057683">
        <w:t>Warnings or account restrictions</w:t>
      </w:r>
    </w:p>
    <w:p w14:paraId="0C0EACD8" w14:textId="77777777" w:rsidR="00057683" w:rsidRPr="00057683" w:rsidRDefault="00057683" w:rsidP="00057683">
      <w:pPr>
        <w:numPr>
          <w:ilvl w:val="0"/>
          <w:numId w:val="5"/>
        </w:numPr>
      </w:pPr>
      <w:r w:rsidRPr="00057683">
        <w:t>Suspension of accounts</w:t>
      </w:r>
    </w:p>
    <w:p w14:paraId="2A09A373" w14:textId="77777777" w:rsidR="00057683" w:rsidRPr="00057683" w:rsidRDefault="00057683" w:rsidP="00057683">
      <w:r w:rsidRPr="00057683">
        <w:t>Reporting Off-Site Offers</w:t>
      </w:r>
      <w:r w:rsidRPr="00057683">
        <w:br/>
        <w:t xml:space="preserve">If someone asks you to buy or sell outside of </w:t>
      </w:r>
      <w:proofErr w:type="spellStart"/>
      <w:r w:rsidRPr="00057683">
        <w:t>CoffeeRoo</w:t>
      </w:r>
      <w:proofErr w:type="spellEnd"/>
      <w:r w:rsidRPr="00057683">
        <w:t>, report it to:</w:t>
      </w:r>
      <w:r w:rsidRPr="00057683">
        <w:br/>
      </w:r>
      <w:r w:rsidRPr="00057683">
        <w:rPr>
          <w:rFonts w:ascii="Segoe UI Emoji" w:hAnsi="Segoe UI Emoji" w:cs="Segoe UI Emoji"/>
        </w:rPr>
        <w:t>📧</w:t>
      </w:r>
      <w:r w:rsidRPr="00057683">
        <w:t xml:space="preserve"> sales@coffeeroo.com.au</w:t>
      </w:r>
    </w:p>
    <w:p w14:paraId="3281EE9B" w14:textId="77777777" w:rsidR="007308A9" w:rsidRPr="00057683" w:rsidRDefault="007308A9" w:rsidP="00057683"/>
    <w:sectPr w:rsidR="007308A9" w:rsidRPr="000576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A1285"/>
    <w:multiLevelType w:val="multilevel"/>
    <w:tmpl w:val="51AA5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713683"/>
    <w:multiLevelType w:val="multilevel"/>
    <w:tmpl w:val="08B66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A53F4B"/>
    <w:multiLevelType w:val="multilevel"/>
    <w:tmpl w:val="BB2A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4D434D"/>
    <w:multiLevelType w:val="multilevel"/>
    <w:tmpl w:val="496AE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CC3729"/>
    <w:multiLevelType w:val="multilevel"/>
    <w:tmpl w:val="B82E2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04144803">
    <w:abstractNumId w:val="4"/>
  </w:num>
  <w:num w:numId="2" w16cid:durableId="989165077">
    <w:abstractNumId w:val="0"/>
  </w:num>
  <w:num w:numId="3" w16cid:durableId="438571933">
    <w:abstractNumId w:val="2"/>
  </w:num>
  <w:num w:numId="4" w16cid:durableId="1023360873">
    <w:abstractNumId w:val="1"/>
  </w:num>
  <w:num w:numId="5" w16cid:durableId="3206175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683"/>
    <w:rsid w:val="00057683"/>
    <w:rsid w:val="007308A9"/>
    <w:rsid w:val="007E3216"/>
    <w:rsid w:val="00C06085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E884F"/>
  <w15:chartTrackingRefBased/>
  <w15:docId w15:val="{E3E78300-4F6B-4EBC-BA95-AEDDF3535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7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7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6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6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6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76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6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6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6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6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6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6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6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7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7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7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6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76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6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6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6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576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76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9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302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790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4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387955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67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787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0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87385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1</cp:revision>
  <dcterms:created xsi:type="dcterms:W3CDTF">2025-05-31T07:33:00Z</dcterms:created>
  <dcterms:modified xsi:type="dcterms:W3CDTF">2025-05-31T07:40:00Z</dcterms:modified>
</cp:coreProperties>
</file>